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F6" w:rsidRPr="0064664B" w:rsidRDefault="002B355D" w:rsidP="002B355D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004803" wp14:editId="67D76F62">
            <wp:extent cx="6295390" cy="1485750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14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8F6" w:rsidRPr="0064664B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AE18F6" w:rsidRPr="0064664B" w:rsidRDefault="00AE18F6" w:rsidP="00AE18F6">
      <w:pPr>
        <w:spacing w:line="0" w:lineRule="atLeast"/>
        <w:ind w:left="30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о преподавании учебного курса</w:t>
      </w:r>
    </w:p>
    <w:p w:rsidR="00AE18F6" w:rsidRPr="0064664B" w:rsidRDefault="00AE18F6" w:rsidP="00AE18F6">
      <w:pPr>
        <w:spacing w:line="2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«Основы религиозных культур и светской этики» в 4-х классах</w:t>
      </w:r>
    </w:p>
    <w:p w:rsidR="00AE18F6" w:rsidRPr="0064664B" w:rsidRDefault="00AE18F6" w:rsidP="00AE18F6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75CD" w:rsidRDefault="00AE18F6" w:rsidP="00AE18F6">
      <w:pPr>
        <w:numPr>
          <w:ilvl w:val="0"/>
          <w:numId w:val="1"/>
        </w:numPr>
        <w:tabs>
          <w:tab w:val="left" w:pos="649"/>
        </w:tabs>
        <w:spacing w:line="236" w:lineRule="auto"/>
        <w:ind w:left="360" w:right="360" w:firstLine="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предметной области «Основы духовно-нравственной культуры народов России» в 5-х классах муниципального бюджетного общеобразовательного учреждения «</w:t>
      </w:r>
      <w:proofErr w:type="spellStart"/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Светлоозерская</w:t>
      </w:r>
      <w:proofErr w:type="spellEnd"/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основная общеобразовательная школа»         </w:t>
      </w:r>
    </w:p>
    <w:p w:rsidR="00AE18F6" w:rsidRPr="0064664B" w:rsidRDefault="004F75CD" w:rsidP="004F75CD">
      <w:pPr>
        <w:tabs>
          <w:tab w:val="left" w:pos="649"/>
        </w:tabs>
        <w:spacing w:line="236" w:lineRule="auto"/>
        <w:ind w:left="427" w:righ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="00AE18F6" w:rsidRPr="0064664B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AE18F6" w:rsidRPr="0064664B">
        <w:rPr>
          <w:rFonts w:ascii="Times New Roman" w:eastAsia="Times New Roman" w:hAnsi="Times New Roman" w:cs="Times New Roman"/>
          <w:b/>
          <w:sz w:val="24"/>
          <w:szCs w:val="24"/>
        </w:rPr>
        <w:t>Заинского</w:t>
      </w:r>
      <w:proofErr w:type="spellEnd"/>
      <w:r w:rsidR="00AE18F6" w:rsidRPr="0064664B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AE18F6" w:rsidRPr="0064664B" w:rsidRDefault="00AE18F6" w:rsidP="00AE18F6">
      <w:pPr>
        <w:spacing w:line="3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</w:t>
      </w:r>
    </w:p>
    <w:p w:rsidR="00AE18F6" w:rsidRPr="0064664B" w:rsidRDefault="00AE18F6" w:rsidP="00AE18F6">
      <w:pPr>
        <w:spacing w:line="3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8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об организации преподавания и контрольно-оценочной деятельности учебного предмета «Основы религиозных культур и светской этики» и предметной области «Основы духовно-нравственной культуры народов России» (далее – Положение) регламентирует порядок организации преподавания учебного предмета «Основы </w:t>
      </w:r>
      <w:bookmarkStart w:id="0" w:name="_GoBack"/>
      <w:bookmarkEnd w:id="0"/>
      <w:r w:rsidRPr="0064664B">
        <w:rPr>
          <w:rFonts w:ascii="Times New Roman" w:eastAsia="Times New Roman" w:hAnsi="Times New Roman" w:cs="Times New Roman"/>
          <w:sz w:val="24"/>
          <w:szCs w:val="24"/>
        </w:rPr>
        <w:t>религиозных культур и светской этики» и предметной области «Основы духовно-нравственной культуры народов России», систему контроля и оценки планируемых результатов.</w:t>
      </w:r>
      <w:proofErr w:type="gramEnd"/>
    </w:p>
    <w:p w:rsidR="00AE18F6" w:rsidRPr="0064664B" w:rsidRDefault="00AE18F6" w:rsidP="00AE18F6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9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 w:rsidRPr="0064664B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законом «Об образовании в Российской Федерации» от 29.12.2012 года № 273-ФЗ»; «Об основных гарантиях прав ребенка в Российской Федерации»; «О свободе совести и религиозных объединениях», Письма Министерства образования и науки Российской Федерации от 22.08.2012 № 08-250 «Об обучении основам религиозных культур и светской этики в образовательных учреждениях Российской Федерации»;</w:t>
      </w:r>
      <w:proofErr w:type="gramEnd"/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 Письма Министерства образования и науки Республики Татарстан от 19.08.2015 г. № исх-1055/15 «О направлении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ОО РТ».</w:t>
      </w:r>
    </w:p>
    <w:p w:rsidR="00AE18F6" w:rsidRPr="0064664B" w:rsidRDefault="00AE18F6" w:rsidP="00AE18F6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1.3. Настоящее Положение обсуждается педагогическим советом, принимается Советом школы, утверждается директором.</w:t>
      </w:r>
    </w:p>
    <w:p w:rsidR="00AE18F6" w:rsidRPr="0064664B" w:rsidRDefault="00AE18F6" w:rsidP="00AE18F6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tabs>
          <w:tab w:val="left" w:pos="1400"/>
        </w:tabs>
        <w:spacing w:line="0" w:lineRule="atLeast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1.4.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ab/>
        <w:t>Учебный предмет ОРКСЭ преподается в 4 классе.</w:t>
      </w:r>
    </w:p>
    <w:p w:rsidR="00AE18F6" w:rsidRPr="0064664B" w:rsidRDefault="00AE18F6" w:rsidP="00AE18F6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1.5. Логическим продолжением учебного предмета ОРКСЭ в основной школе (5 классе) является предметная область «Основы духовно-нравственной культуры народов России» (далее - предметная область ОДНКНР). В соответствии с вводимым федеральным государственным стандартом основного общего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>образования предметная область ОДНКНР должна 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AE18F6" w:rsidRPr="0064664B" w:rsidRDefault="00AE18F6" w:rsidP="00AE18F6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5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1.6. Учебный курс «Основы религиозных культур и светской этики» (Далее – ОРКСЭ) включает в себя 6 модулей:</w:t>
      </w:r>
    </w:p>
    <w:p w:rsidR="00AE18F6" w:rsidRPr="0064664B" w:rsidRDefault="00AE18F6" w:rsidP="00AE18F6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numPr>
          <w:ilvl w:val="0"/>
          <w:numId w:val="2"/>
        </w:numPr>
        <w:tabs>
          <w:tab w:val="left" w:pos="1420"/>
        </w:tabs>
        <w:spacing w:line="0" w:lineRule="atLeast"/>
        <w:ind w:left="1420" w:hanging="856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Основы православной культуры;</w:t>
      </w:r>
    </w:p>
    <w:p w:rsidR="00AE18F6" w:rsidRPr="0064664B" w:rsidRDefault="00AE18F6" w:rsidP="00AE18F6">
      <w:pPr>
        <w:numPr>
          <w:ilvl w:val="0"/>
          <w:numId w:val="2"/>
        </w:numPr>
        <w:tabs>
          <w:tab w:val="left" w:pos="1420"/>
        </w:tabs>
        <w:spacing w:line="0" w:lineRule="atLeast"/>
        <w:ind w:left="1420" w:hanging="856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Основы исламской культуры;</w:t>
      </w:r>
    </w:p>
    <w:p w:rsidR="00AE18F6" w:rsidRPr="0064664B" w:rsidRDefault="00AE18F6" w:rsidP="00AE18F6">
      <w:pPr>
        <w:numPr>
          <w:ilvl w:val="0"/>
          <w:numId w:val="2"/>
        </w:numPr>
        <w:tabs>
          <w:tab w:val="left" w:pos="1420"/>
        </w:tabs>
        <w:spacing w:line="0" w:lineRule="atLeast"/>
        <w:ind w:left="1420" w:hanging="856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Основы буддийской культуры;</w:t>
      </w:r>
    </w:p>
    <w:p w:rsidR="00AE18F6" w:rsidRPr="0064664B" w:rsidRDefault="00AE18F6" w:rsidP="00AE18F6">
      <w:pPr>
        <w:numPr>
          <w:ilvl w:val="0"/>
          <w:numId w:val="2"/>
        </w:numPr>
        <w:tabs>
          <w:tab w:val="left" w:pos="1420"/>
        </w:tabs>
        <w:spacing w:line="0" w:lineRule="atLeast"/>
        <w:ind w:left="1420" w:hanging="856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Основы иудейской культуры;</w:t>
      </w:r>
    </w:p>
    <w:p w:rsidR="00AE18F6" w:rsidRPr="0064664B" w:rsidRDefault="00AE18F6" w:rsidP="00AE18F6">
      <w:pPr>
        <w:numPr>
          <w:ilvl w:val="0"/>
          <w:numId w:val="2"/>
        </w:numPr>
        <w:tabs>
          <w:tab w:val="left" w:pos="1420"/>
        </w:tabs>
        <w:spacing w:line="0" w:lineRule="atLeast"/>
        <w:ind w:left="1420" w:hanging="856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Основы мировых религиозных культур;</w:t>
      </w:r>
    </w:p>
    <w:p w:rsidR="00AE18F6" w:rsidRPr="0064664B" w:rsidRDefault="00AE18F6" w:rsidP="00AE18F6">
      <w:pPr>
        <w:numPr>
          <w:ilvl w:val="0"/>
          <w:numId w:val="2"/>
        </w:numPr>
        <w:tabs>
          <w:tab w:val="left" w:pos="1420"/>
        </w:tabs>
        <w:spacing w:line="0" w:lineRule="atLeast"/>
        <w:ind w:left="1420" w:hanging="856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Основы светской этики.</w:t>
      </w:r>
    </w:p>
    <w:p w:rsidR="00AE18F6" w:rsidRPr="0064664B" w:rsidRDefault="00AE18F6" w:rsidP="00AE18F6">
      <w:pPr>
        <w:spacing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E18F6" w:rsidRPr="0064664B">
          <w:footerReference w:type="default" r:id="rId9"/>
          <w:pgSz w:w="11900" w:h="16838"/>
          <w:pgMar w:top="1440" w:right="706" w:bottom="262" w:left="1280" w:header="0" w:footer="0" w:gutter="0"/>
          <w:cols w:space="0" w:equalWidth="0">
            <w:col w:w="9920"/>
          </w:cols>
          <w:docGrid w:linePitch="360"/>
        </w:sectPr>
      </w:pPr>
    </w:p>
    <w:p w:rsidR="00AE18F6" w:rsidRPr="0064664B" w:rsidRDefault="00AE18F6" w:rsidP="00AE18F6">
      <w:pPr>
        <w:spacing w:line="11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2"/>
      <w:bookmarkEnd w:id="1"/>
    </w:p>
    <w:p w:rsidR="00AE18F6" w:rsidRPr="0064664B" w:rsidRDefault="00AE18F6" w:rsidP="00AE18F6">
      <w:pPr>
        <w:spacing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Содержание каждого модуля ориентировано на знакомство с соответствующей культурой и религиозной или светской традицией и не содержит критических оценок других религий и мировоззрений.</w:t>
      </w:r>
    </w:p>
    <w:p w:rsidR="00AE18F6" w:rsidRPr="0064664B" w:rsidRDefault="00AE18F6" w:rsidP="00AE18F6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8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1.7.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AE18F6" w:rsidRPr="0064664B" w:rsidRDefault="00AE18F6" w:rsidP="00AE18F6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5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1.8. Выбор модуля осуществляется по желанию родителей с их письменного согласия.</w:t>
      </w:r>
    </w:p>
    <w:p w:rsidR="00AE18F6" w:rsidRPr="0064664B" w:rsidRDefault="00AE18F6" w:rsidP="00AE18F6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1.9. Принятие решения о записи ребенка на изучение определенного модуля без согласия его родителей (законных представителей) не допускается.</w:t>
      </w:r>
    </w:p>
    <w:p w:rsidR="00AE18F6" w:rsidRPr="0064664B" w:rsidRDefault="00AE18F6" w:rsidP="00AE18F6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1.10. Результаты выбора оформляются протоколом классного родительского собрания о выборе определенного модуля.</w:t>
      </w:r>
    </w:p>
    <w:p w:rsidR="00AE18F6" w:rsidRPr="0064664B" w:rsidRDefault="00AE18F6" w:rsidP="00AE18F6">
      <w:pPr>
        <w:spacing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tabs>
          <w:tab w:val="left" w:pos="1400"/>
        </w:tabs>
        <w:spacing w:line="0" w:lineRule="atLeast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1.11.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ab/>
        <w:t>Директор утверждает списки учащихся каждого модуля.</w:t>
      </w:r>
    </w:p>
    <w:p w:rsidR="00AE18F6" w:rsidRPr="0064664B" w:rsidRDefault="00AE18F6" w:rsidP="00AE18F6">
      <w:pPr>
        <w:spacing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1.12. В рамках преподавания комплексного учебного курса ОРКСЭ не предусматривается обучение религии (преподавание вероучения).</w:t>
      </w:r>
    </w:p>
    <w:p w:rsidR="00AE18F6" w:rsidRPr="0064664B" w:rsidRDefault="00AE18F6" w:rsidP="00AE18F6">
      <w:pPr>
        <w:spacing w:line="3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numPr>
          <w:ilvl w:val="0"/>
          <w:numId w:val="3"/>
        </w:numPr>
        <w:tabs>
          <w:tab w:val="left" w:pos="3480"/>
        </w:tabs>
        <w:spacing w:line="0" w:lineRule="atLeast"/>
        <w:ind w:left="3480" w:hanging="3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Цели и задачи учебного курса</w:t>
      </w:r>
    </w:p>
    <w:p w:rsidR="00AE18F6" w:rsidRPr="0064664B" w:rsidRDefault="00AE18F6" w:rsidP="00AE18F6">
      <w:pPr>
        <w:spacing w:line="0" w:lineRule="atLeast"/>
        <w:ind w:left="13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:rsidR="00AE18F6" w:rsidRPr="0064664B" w:rsidRDefault="00AE18F6" w:rsidP="00AE18F6">
      <w:pPr>
        <w:spacing w:line="3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учебного курса ОРКСЭ 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>формирование у младшего подростка</w:t>
      </w: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>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AE18F6" w:rsidRPr="0064664B" w:rsidRDefault="00AE18F6" w:rsidP="00AE18F6">
      <w:pPr>
        <w:spacing w:line="3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0" w:lineRule="atLeast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Задачи учебного курса ОРКСЭ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18F6" w:rsidRPr="0064664B" w:rsidRDefault="00AE18F6" w:rsidP="00AE18F6">
      <w:pPr>
        <w:spacing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numPr>
          <w:ilvl w:val="0"/>
          <w:numId w:val="4"/>
        </w:numPr>
        <w:tabs>
          <w:tab w:val="left" w:pos="1416"/>
        </w:tabs>
        <w:spacing w:line="237" w:lineRule="auto"/>
        <w:ind w:firstLine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AE18F6" w:rsidRPr="0064664B" w:rsidRDefault="00AE18F6" w:rsidP="00AE18F6">
      <w:pPr>
        <w:spacing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numPr>
          <w:ilvl w:val="0"/>
          <w:numId w:val="4"/>
        </w:numPr>
        <w:tabs>
          <w:tab w:val="left" w:pos="1416"/>
        </w:tabs>
        <w:spacing w:line="235" w:lineRule="auto"/>
        <w:ind w:firstLine="564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AE18F6" w:rsidRPr="0064664B" w:rsidRDefault="00AE18F6" w:rsidP="00AE18F6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numPr>
          <w:ilvl w:val="0"/>
          <w:numId w:val="4"/>
        </w:numPr>
        <w:tabs>
          <w:tab w:val="left" w:pos="1416"/>
        </w:tabs>
        <w:spacing w:line="237" w:lineRule="auto"/>
        <w:ind w:firstLine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64664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>восприятие отечественной истории и культуры при изучении гуманитарных предметов на ступени основной школы;</w:t>
      </w:r>
    </w:p>
    <w:p w:rsidR="00AE18F6" w:rsidRPr="0064664B" w:rsidRDefault="00AE18F6" w:rsidP="00AE18F6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4.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AE18F6" w:rsidRPr="0064664B" w:rsidRDefault="00AE18F6" w:rsidP="00AE18F6">
      <w:pPr>
        <w:spacing w:line="3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numPr>
          <w:ilvl w:val="0"/>
          <w:numId w:val="5"/>
        </w:numPr>
        <w:tabs>
          <w:tab w:val="left" w:pos="1106"/>
        </w:tabs>
        <w:spacing w:line="234" w:lineRule="auto"/>
        <w:ind w:left="1920" w:right="280" w:hanging="10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Формы и методы обучения учебного предмета «Основы религиозных культур и светской этики» и предметной области</w:t>
      </w:r>
    </w:p>
    <w:p w:rsidR="00AE18F6" w:rsidRPr="0064664B" w:rsidRDefault="00AE18F6" w:rsidP="00AE18F6">
      <w:pPr>
        <w:spacing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0" w:lineRule="atLeast"/>
        <w:ind w:right="-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«Основы духовно-нравственной культуры народов России»</w:t>
      </w:r>
    </w:p>
    <w:p w:rsidR="00AE18F6" w:rsidRPr="0064664B" w:rsidRDefault="00AE18F6" w:rsidP="00AE18F6">
      <w:pPr>
        <w:spacing w:line="20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8" w:lineRule="auto"/>
        <w:ind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3.1. Принципами организации занятий ОРКСЭ являются принципы формирования ценностного отношения детей к миру, другим людям, самому себе; понимания культуры как духовного и материального богатства народов мира, нашей страны, как образа жизни людей разных сообществ, их обычаев, традиций и верований; воспитания толерантного, уважительного отношения к окружающим и через них - понимание самого себя; социальной позиции педагога; учета возрастных особенностей обучающихся.</w:t>
      </w:r>
    </w:p>
    <w:p w:rsidR="00AE18F6" w:rsidRPr="0064664B" w:rsidRDefault="00AE18F6" w:rsidP="00AE18F6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3.2. Приоритетными в реализации задач ОРКСЭ являются диалоговые методы в форме беседы, обсуждения, дискуссии, диспута, дилеммы, игры.</w:t>
      </w:r>
    </w:p>
    <w:p w:rsidR="00AE18F6" w:rsidRPr="0064664B" w:rsidRDefault="00AE18F6" w:rsidP="00AE18F6">
      <w:pPr>
        <w:spacing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3.3. Одной из форм организации деятельности по реализации задач ОРКСЭ является экскурсионно-образовательная деятельность. При организации требуются:</w:t>
      </w:r>
    </w:p>
    <w:p w:rsidR="00AE18F6" w:rsidRPr="0064664B" w:rsidRDefault="00AE18F6" w:rsidP="00AE18F6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tabs>
          <w:tab w:val="left" w:pos="1780"/>
          <w:tab w:val="left" w:pos="3220"/>
          <w:tab w:val="left" w:pos="4840"/>
          <w:tab w:val="left" w:pos="6480"/>
          <w:tab w:val="left" w:pos="888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письменное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ab/>
        <w:t>согласие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ab/>
        <w:t>родителей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ab/>
        <w:t>(законных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ab/>
        <w:t>представителей).</w:t>
      </w:r>
    </w:p>
    <w:p w:rsidR="00AE18F6" w:rsidRDefault="00AE18F6" w:rsidP="00AE18F6">
      <w:pPr>
        <w:tabs>
          <w:tab w:val="left" w:pos="1416"/>
        </w:tabs>
        <w:spacing w:line="237" w:lineRule="auto"/>
        <w:ind w:firstLine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lastRenderedPageBreak/>
        <w:t>Издается приказ по образовательному  учреждению, закрепляющий ответственность педагога за жизнь, безопасность и здоровье детей при осуществлении экскурсионных маршрутов.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ab/>
        <w:t>Экскурсия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ab/>
        <w:t>проводится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ab/>
        <w:t xml:space="preserve">по заранее </w:t>
      </w:r>
      <w:proofErr w:type="gramStart"/>
      <w:r w:rsidRPr="0064664B">
        <w:rPr>
          <w:rFonts w:ascii="Times New Roman" w:eastAsia="Times New Roman" w:hAnsi="Times New Roman" w:cs="Times New Roman"/>
          <w:sz w:val="24"/>
          <w:szCs w:val="24"/>
        </w:rPr>
        <w:t>разработанному</w:t>
      </w:r>
      <w:proofErr w:type="gramEnd"/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 и утвержденному</w:t>
      </w:r>
    </w:p>
    <w:p w:rsidR="00AE18F6" w:rsidRPr="0064664B" w:rsidRDefault="00AE18F6" w:rsidP="00AE18F6">
      <w:pPr>
        <w:tabs>
          <w:tab w:val="left" w:pos="1780"/>
          <w:tab w:val="left" w:pos="3220"/>
          <w:tab w:val="left" w:pos="4840"/>
          <w:tab w:val="left" w:pos="6480"/>
          <w:tab w:val="left" w:pos="9781"/>
        </w:tabs>
        <w:spacing w:line="0" w:lineRule="atLeast"/>
        <w:ind w:right="-151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плану.</w:t>
      </w:r>
    </w:p>
    <w:p w:rsidR="00AE18F6" w:rsidRPr="0064664B" w:rsidRDefault="00AE18F6" w:rsidP="00AE18F6">
      <w:pPr>
        <w:spacing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7" w:lineRule="auto"/>
        <w:ind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3.3. Приоритетной формой работы </w:t>
      </w:r>
      <w:proofErr w:type="gramStart"/>
      <w:r w:rsidRPr="0064664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4664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 в курсе ОРКСЭ является коллективная или индивидуальная творческая работа, построенная в соответствии с требованиями к проектированию младшего школьника.</w:t>
      </w:r>
    </w:p>
    <w:p w:rsidR="00AE18F6" w:rsidRPr="0064664B" w:rsidRDefault="00AE18F6" w:rsidP="00AE18F6">
      <w:pPr>
        <w:spacing w:line="19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0" w:lineRule="atLeast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3.4. Предметная область ОДНКНР может быть реализована </w:t>
      </w:r>
      <w:proofErr w:type="gramStart"/>
      <w:r w:rsidRPr="0064664B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64664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18F6" w:rsidRPr="0064664B" w:rsidRDefault="00AE18F6" w:rsidP="00AE18F6">
      <w:pPr>
        <w:spacing w:line="2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numPr>
          <w:ilvl w:val="0"/>
          <w:numId w:val="6"/>
        </w:numPr>
        <w:tabs>
          <w:tab w:val="left" w:pos="847"/>
        </w:tabs>
        <w:spacing w:line="237" w:lineRule="auto"/>
        <w:ind w:right="20" w:firstLine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занятия по предметной области ОДНКНР, учитывающие региональные, национальные и этнокультурные особенности республики, включенные в часть учебного плана, формируемую участниками образовательных отношений;</w:t>
      </w:r>
    </w:p>
    <w:p w:rsidR="00AE18F6" w:rsidRPr="0064664B" w:rsidRDefault="00AE18F6" w:rsidP="00AE18F6">
      <w:pPr>
        <w:spacing w:line="2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numPr>
          <w:ilvl w:val="0"/>
          <w:numId w:val="6"/>
        </w:numPr>
        <w:tabs>
          <w:tab w:val="left" w:pos="814"/>
        </w:tabs>
        <w:spacing w:line="237" w:lineRule="auto"/>
        <w:ind w:right="20" w:firstLine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включение в рабочие программы учебных предметов, курсов, дисциплин (модулей) других предметных областей, тем, содержащих вопросы духовно-нравственного воспитания;</w:t>
      </w:r>
    </w:p>
    <w:p w:rsidR="00AE18F6" w:rsidRPr="0064664B" w:rsidRDefault="00AE18F6" w:rsidP="00AE18F6">
      <w:pPr>
        <w:spacing w:line="2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numPr>
          <w:ilvl w:val="0"/>
          <w:numId w:val="6"/>
        </w:numPr>
        <w:tabs>
          <w:tab w:val="left" w:pos="876"/>
        </w:tabs>
        <w:spacing w:line="237" w:lineRule="auto"/>
        <w:ind w:right="20" w:firstLine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AE18F6" w:rsidRPr="0064664B" w:rsidRDefault="00AE18F6" w:rsidP="00AE18F6">
      <w:pPr>
        <w:spacing w:line="2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numPr>
          <w:ilvl w:val="0"/>
          <w:numId w:val="7"/>
        </w:numPr>
        <w:tabs>
          <w:tab w:val="left" w:pos="1501"/>
        </w:tabs>
        <w:spacing w:line="249" w:lineRule="auto"/>
        <w:ind w:left="500" w:right="520" w:firstLine="7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Контроль и оценка результатов реализации учебного предмета «Основы религиозных культур и светской этики» и предметной области</w:t>
      </w:r>
    </w:p>
    <w:p w:rsidR="00AE18F6" w:rsidRPr="0064664B" w:rsidRDefault="00AE18F6" w:rsidP="00AE18F6">
      <w:pPr>
        <w:spacing w:line="0" w:lineRule="atLeast"/>
        <w:ind w:left="1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«Основы духовно-нравственной культуры народов России».</w:t>
      </w:r>
    </w:p>
    <w:p w:rsidR="00AE18F6" w:rsidRDefault="00AE18F6" w:rsidP="00AE18F6">
      <w:pPr>
        <w:tabs>
          <w:tab w:val="left" w:pos="1416"/>
        </w:tabs>
        <w:spacing w:line="237" w:lineRule="auto"/>
        <w:ind w:firstLine="5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4.1. Прохождение материала по учебному предмету ОРКСЭ фиксируется в электронном журнале успеваемости </w:t>
      </w:r>
      <w:proofErr w:type="gramStart"/>
      <w:r w:rsidRPr="0064664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466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18F6" w:rsidRPr="0064664B" w:rsidRDefault="00AE18F6" w:rsidP="00AE18F6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5" w:lineRule="auto"/>
        <w:ind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4.2. Прохождение материала по предметной области ОДНКНР фиксируется в журнале для внеурочной деятельности.</w:t>
      </w:r>
    </w:p>
    <w:p w:rsidR="00AE18F6" w:rsidRPr="0064664B" w:rsidRDefault="00AE18F6" w:rsidP="00AE18F6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7" w:lineRule="auto"/>
        <w:ind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4.3. Система оценивания результатов — </w:t>
      </w:r>
      <w:proofErr w:type="spellStart"/>
      <w:r w:rsidRPr="0064664B">
        <w:rPr>
          <w:rFonts w:ascii="Times New Roman" w:eastAsia="Times New Roman" w:hAnsi="Times New Roman" w:cs="Times New Roman"/>
          <w:sz w:val="24"/>
          <w:szCs w:val="24"/>
        </w:rPr>
        <w:t>безотметочная</w:t>
      </w:r>
      <w:proofErr w:type="spellEnd"/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. По итогам учебного года, </w:t>
      </w:r>
      <w:proofErr w:type="gramStart"/>
      <w:r w:rsidRPr="0064664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 аттестуются или не аттестуются. Запись в журнале зачет/ не зачет отражает факт участия </w:t>
      </w:r>
      <w:proofErr w:type="gramStart"/>
      <w:r w:rsidRPr="0064664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 в коллективной или индивидуальной творческой работе по итогам года.</w:t>
      </w:r>
    </w:p>
    <w:p w:rsidR="00AE18F6" w:rsidRPr="0064664B" w:rsidRDefault="00AE18F6" w:rsidP="00AE18F6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8" w:lineRule="auto"/>
        <w:ind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4.4. Оценка результатов по модулю учебного предмета ОРКСЭ предусматривается в рамках завершающего раздела (три последних урока) в форме коллективных или индивидуальных творческих работ. Индивидуальные творческие работы представляются и обсуждаются в классе.</w:t>
      </w:r>
    </w:p>
    <w:p w:rsidR="00AE18F6" w:rsidRPr="0064664B" w:rsidRDefault="00AE18F6" w:rsidP="00AE18F6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7" w:lineRule="auto"/>
        <w:ind w:right="20" w:firstLine="56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4.5. Результаты подготовки и защиты творческих работ входят в портфолио обучающегося в виде самооценки обучающимся личных умений находить информацию, путь решения выявленной проблемы, умения работать в группе, связно излагать материал, отвечать на вопросы при выступлении</w:t>
      </w:r>
      <w:r w:rsidRPr="0064664B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AE18F6" w:rsidRPr="0064664B" w:rsidRDefault="00AE18F6" w:rsidP="00AE18F6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4.6. Проверка теоретических знаний по предмету возможна в виде беседы, отгадывания кроссвордов, реферативного выступления.</w:t>
      </w:r>
    </w:p>
    <w:p w:rsidR="00AE18F6" w:rsidRPr="0064664B" w:rsidRDefault="00AE18F6" w:rsidP="00AE18F6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7" w:lineRule="auto"/>
        <w:ind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4.7. Выполнение </w:t>
      </w:r>
      <w:proofErr w:type="gramStart"/>
      <w:r w:rsidRPr="0064664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 творческих работ, проверка теоретических знаний </w:t>
      </w:r>
      <w:r w:rsidRPr="0064664B">
        <w:rPr>
          <w:rFonts w:ascii="Times New Roman" w:eastAsia="Times New Roman" w:hAnsi="Times New Roman" w:cs="Times New Roman"/>
          <w:i/>
          <w:sz w:val="24"/>
          <w:szCs w:val="24"/>
        </w:rPr>
        <w:t>(не оценивается)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 служит для педагогической диагностики освоения обучающимися основных понятий курса, необходимой учителю для анализа эффективности реализации содержания курса.</w:t>
      </w:r>
    </w:p>
    <w:p w:rsidR="00AE18F6" w:rsidRPr="0064664B" w:rsidRDefault="00AE18F6" w:rsidP="00AE18F6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8" w:lineRule="auto"/>
        <w:ind w:right="20" w:firstLine="56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4.8. </w:t>
      </w:r>
      <w:proofErr w:type="gramStart"/>
      <w:r w:rsidRPr="0064664B">
        <w:rPr>
          <w:rFonts w:ascii="Times New Roman" w:eastAsia="Times New Roman" w:hAnsi="Times New Roman" w:cs="Times New Roman"/>
          <w:sz w:val="24"/>
          <w:szCs w:val="24"/>
        </w:rPr>
        <w:t xml:space="preserve">Оценка деятельности педагога в рамках учебный предмет ОРКСЭ и предметной области ОДНКНР осуществляется администрацией школы при посещении уроков и занятий, где анализируются соответствие занятия целям и задачам курса, создание условий для развития учебной самостоятельности, коммуникативных навыков, умения работать с информацией, эффективность использования форм и методов духовно-нравственного воспитания, учет возрастных особенностей школьников, выполнение общественного заказа на содержание курса </w:t>
      </w:r>
      <w:r w:rsidRPr="0064664B">
        <w:rPr>
          <w:rFonts w:ascii="Times New Roman" w:eastAsia="Times New Roman" w:hAnsi="Times New Roman" w:cs="Times New Roman"/>
          <w:i/>
          <w:sz w:val="24"/>
          <w:szCs w:val="24"/>
        </w:rPr>
        <w:t>(технология, содержание, контроль</w:t>
      </w:r>
      <w:proofErr w:type="gramEnd"/>
      <w:r w:rsidRPr="0064664B">
        <w:rPr>
          <w:rFonts w:ascii="Times New Roman" w:eastAsia="Times New Roman" w:hAnsi="Times New Roman" w:cs="Times New Roman"/>
          <w:i/>
          <w:sz w:val="24"/>
          <w:szCs w:val="24"/>
        </w:rPr>
        <w:t xml:space="preserve"> за деятельностью учителя).</w:t>
      </w:r>
    </w:p>
    <w:p w:rsidR="00AE18F6" w:rsidRPr="0064664B" w:rsidRDefault="00AE18F6" w:rsidP="00AE18F6">
      <w:pPr>
        <w:spacing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4.9. Для выполнения общественного заказа на содержание учебного предмета ОРКСЭ по итогам года проводится анкетирование родителей, обучающихся на выявление удовлетворенности качеством предоставляемой образовательной услуги.</w:t>
      </w:r>
    </w:p>
    <w:p w:rsidR="00AE18F6" w:rsidRPr="0064664B" w:rsidRDefault="00AE18F6" w:rsidP="00AE18F6">
      <w:pPr>
        <w:spacing w:line="31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8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4.10. Мотивация обучающихся к изучению учебного предмета ОРКСЭ и предметной области ОДНКНР обеспечивается через создание эмоционально-насыщенной образовательной среды, форм морального поощрения со стороны учителя, сверстников, родителей (похвала, вербальное поощрение, </w:t>
      </w:r>
      <w:proofErr w:type="spellStart"/>
      <w:r w:rsidRPr="0064664B">
        <w:rPr>
          <w:rFonts w:ascii="Times New Roman" w:eastAsia="Times New Roman" w:hAnsi="Times New Roman" w:cs="Times New Roman"/>
          <w:sz w:val="24"/>
          <w:szCs w:val="24"/>
        </w:rPr>
        <w:t>взаимооценка</w:t>
      </w:r>
      <w:proofErr w:type="spellEnd"/>
      <w:r w:rsidRPr="0064664B">
        <w:rPr>
          <w:rFonts w:ascii="Times New Roman" w:eastAsia="Times New Roman" w:hAnsi="Times New Roman" w:cs="Times New Roman"/>
          <w:sz w:val="24"/>
          <w:szCs w:val="24"/>
        </w:rPr>
        <w:t>, одобрение).</w:t>
      </w:r>
    </w:p>
    <w:p w:rsidR="00AE18F6" w:rsidRPr="0064664B" w:rsidRDefault="00AE18F6" w:rsidP="00AE18F6">
      <w:pPr>
        <w:spacing w:line="2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numPr>
          <w:ilvl w:val="0"/>
          <w:numId w:val="8"/>
        </w:numPr>
        <w:tabs>
          <w:tab w:val="left" w:pos="1740"/>
        </w:tabs>
        <w:spacing w:line="0" w:lineRule="atLeast"/>
        <w:ind w:left="1740" w:hanging="38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родителей и законных представителей</w:t>
      </w:r>
    </w:p>
    <w:p w:rsidR="00AE18F6" w:rsidRPr="0064664B" w:rsidRDefault="00AE18F6" w:rsidP="00AE18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обучающихся.</w:t>
      </w:r>
    </w:p>
    <w:p w:rsidR="00AE18F6" w:rsidRPr="0064664B" w:rsidRDefault="00AE18F6" w:rsidP="00AE18F6">
      <w:pPr>
        <w:spacing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5.1 Родители (законные представители) и обучающийся на основе образовательных, культурных и религиозных потребностей имеют право выбрать один из модулей учебного предмета ОРКСЭ. В течение учебного года родители (законные представители) не могут изменить решение в пользу другого модуля.</w:t>
      </w:r>
    </w:p>
    <w:p w:rsidR="00AE18F6" w:rsidRPr="0064664B" w:rsidRDefault="00AE18F6" w:rsidP="00AE18F6">
      <w:pPr>
        <w:spacing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Решение родителей (законных представителей) о выборе модуля ОРКСЭ закрепляется в письменном заявлении.</w:t>
      </w:r>
    </w:p>
    <w:p w:rsidR="00AE18F6" w:rsidRPr="0064664B" w:rsidRDefault="00AE18F6" w:rsidP="00AE18F6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tabs>
          <w:tab w:val="left" w:pos="1400"/>
        </w:tabs>
        <w:spacing w:line="0" w:lineRule="atLeast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64664B">
        <w:rPr>
          <w:rFonts w:ascii="Times New Roman" w:eastAsia="Times New Roman" w:hAnsi="Times New Roman" w:cs="Times New Roman"/>
          <w:sz w:val="24"/>
          <w:szCs w:val="24"/>
        </w:rPr>
        <w:tab/>
        <w:t>Родители  (законные  представители)  имеют  право  при  возникновении</w:t>
      </w:r>
    </w:p>
    <w:p w:rsidR="00AE18F6" w:rsidRPr="0064664B" w:rsidRDefault="00AE18F6" w:rsidP="00AE18F6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спорных вопросов при изучении учебного предмета ОРКСЭ и предметной области ОДНКНР обсуждать их с учителем или администрацией школы в корректной форме.</w:t>
      </w:r>
    </w:p>
    <w:p w:rsidR="00AE18F6" w:rsidRPr="0064664B" w:rsidRDefault="00AE18F6" w:rsidP="00AE18F6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5.3 Родители (законные представители) обязаны создавать благоприятные условия для выполнения домашних заданий и самообразования ребенка.</w:t>
      </w:r>
    </w:p>
    <w:p w:rsidR="00AE18F6" w:rsidRPr="0064664B" w:rsidRDefault="00AE18F6" w:rsidP="00AE18F6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right="5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5.4. Родители несут ответственность за обеспечение ребенка необходимыми средствами обучения.</w:t>
      </w:r>
    </w:p>
    <w:p w:rsidR="00AE18F6" w:rsidRPr="0064664B" w:rsidRDefault="00AE18F6" w:rsidP="00AE18F6">
      <w:pPr>
        <w:spacing w:line="2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numPr>
          <w:ilvl w:val="0"/>
          <w:numId w:val="9"/>
        </w:numPr>
        <w:tabs>
          <w:tab w:val="left" w:pos="986"/>
        </w:tabs>
        <w:spacing w:line="234" w:lineRule="auto"/>
        <w:ind w:left="2880" w:right="80" w:hanging="22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администрации МБОУ «</w:t>
      </w:r>
      <w:proofErr w:type="spellStart"/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>Светлоозерская</w:t>
      </w:r>
      <w:proofErr w:type="spellEnd"/>
      <w:r w:rsidRPr="0064664B">
        <w:rPr>
          <w:rFonts w:ascii="Times New Roman" w:eastAsia="Times New Roman" w:hAnsi="Times New Roman" w:cs="Times New Roman"/>
          <w:b/>
          <w:sz w:val="24"/>
          <w:szCs w:val="24"/>
        </w:rPr>
        <w:t xml:space="preserve"> ООШ»</w:t>
      </w:r>
    </w:p>
    <w:p w:rsidR="00AE18F6" w:rsidRPr="0064664B" w:rsidRDefault="00AE18F6" w:rsidP="00AE18F6">
      <w:pPr>
        <w:spacing w:line="20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6.1. Администрация школы должна провести анкетирование родителей (законных представителей) по выбору одного из модулей учебного предмета ОРКСЭ.</w:t>
      </w:r>
    </w:p>
    <w:p w:rsidR="00AE18F6" w:rsidRPr="0064664B" w:rsidRDefault="00AE18F6" w:rsidP="00AE18F6">
      <w:pPr>
        <w:spacing w:line="2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6.2. Администрация школы обязана создать условия для изучения обучающимся выбранного модуля.</w:t>
      </w:r>
    </w:p>
    <w:p w:rsidR="00AE18F6" w:rsidRPr="0064664B" w:rsidRDefault="00AE18F6" w:rsidP="00AE18F6">
      <w:pPr>
        <w:spacing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4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6.3. Администрация школы должна обеспечить прохождение курсовой подготовки педагогов по учебному предмету ОРКСЭ.</w:t>
      </w:r>
    </w:p>
    <w:p w:rsidR="00AE18F6" w:rsidRPr="0064664B" w:rsidRDefault="00AE18F6" w:rsidP="00AE18F6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8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6.4. Принятие решения о реализации предметной области ОДНКНР через урочную и (или) внеурочную деятельность,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школы.</w:t>
      </w:r>
    </w:p>
    <w:p w:rsidR="00AE18F6" w:rsidRPr="0064664B" w:rsidRDefault="00AE18F6" w:rsidP="00AE18F6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18F6" w:rsidRPr="0064664B" w:rsidRDefault="00AE18F6" w:rsidP="00AE18F6">
      <w:pPr>
        <w:spacing w:line="238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E18F6" w:rsidRPr="0064664B">
          <w:pgSz w:w="11900" w:h="16838"/>
          <w:pgMar w:top="998" w:right="706" w:bottom="384" w:left="1280" w:header="0" w:footer="0" w:gutter="0"/>
          <w:cols w:space="0" w:equalWidth="0">
            <w:col w:w="9920"/>
          </w:cols>
          <w:docGrid w:linePitch="360"/>
        </w:sectPr>
      </w:pPr>
      <w:r w:rsidRPr="0064664B">
        <w:rPr>
          <w:rFonts w:ascii="Times New Roman" w:eastAsia="Times New Roman" w:hAnsi="Times New Roman" w:cs="Times New Roman"/>
          <w:sz w:val="24"/>
          <w:szCs w:val="24"/>
        </w:rPr>
        <w:t>6.5. Школа обязуется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</w:t>
      </w:r>
      <w:r>
        <w:rPr>
          <w:rFonts w:ascii="Times New Roman" w:eastAsia="Times New Roman" w:hAnsi="Times New Roman" w:cs="Times New Roman"/>
          <w:sz w:val="24"/>
          <w:szCs w:val="24"/>
        </w:rPr>
        <w:t>го индивидуальных особенностей.</w:t>
      </w:r>
    </w:p>
    <w:p w:rsidR="00A31229" w:rsidRDefault="00A31229"/>
    <w:sectPr w:rsidR="00A3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03A" w:rsidRDefault="00EA003A">
      <w:r>
        <w:separator/>
      </w:r>
    </w:p>
  </w:endnote>
  <w:endnote w:type="continuationSeparator" w:id="0">
    <w:p w:rsidR="00EA003A" w:rsidRDefault="00EA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64B" w:rsidRDefault="00AE18F6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4F75CD">
      <w:rPr>
        <w:noProof/>
      </w:rPr>
      <w:t>1</w:t>
    </w:r>
    <w:r>
      <w:fldChar w:fldCharType="end"/>
    </w:r>
  </w:p>
  <w:p w:rsidR="0064664B" w:rsidRDefault="00EA003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03A" w:rsidRDefault="00EA003A">
      <w:r>
        <w:separator/>
      </w:r>
    </w:p>
  </w:footnote>
  <w:footnote w:type="continuationSeparator" w:id="0">
    <w:p w:rsidR="00EA003A" w:rsidRDefault="00EA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6E87CC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8F6"/>
    <w:rsid w:val="00227F3D"/>
    <w:rsid w:val="002B355D"/>
    <w:rsid w:val="004F75CD"/>
    <w:rsid w:val="00A31229"/>
    <w:rsid w:val="00AE18F6"/>
    <w:rsid w:val="00EA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F6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E18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18F6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35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55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F6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E18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18F6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35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55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2019-11-17T07:51:00Z</cp:lastPrinted>
  <dcterms:created xsi:type="dcterms:W3CDTF">2020-07-16T07:23:00Z</dcterms:created>
  <dcterms:modified xsi:type="dcterms:W3CDTF">2020-07-16T07:23:00Z</dcterms:modified>
</cp:coreProperties>
</file>